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203" w:rsidRDefault="00EC1203" w:rsidP="00B06F86">
      <w:pPr>
        <w:pStyle w:val="1"/>
        <w:rPr>
          <w:b/>
          <w:sz w:val="25"/>
          <w:szCs w:val="25"/>
        </w:rPr>
      </w:pPr>
      <w:bookmarkStart w:id="0" w:name="_Toc331067026"/>
    </w:p>
    <w:p w:rsidR="00B06F86" w:rsidRPr="000B15BB" w:rsidRDefault="00B06F86" w:rsidP="00B06F86">
      <w:pPr>
        <w:pStyle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Должностной регламент </w:t>
      </w:r>
      <w:bookmarkEnd w:id="0"/>
    </w:p>
    <w:p w:rsidR="00AF29B9" w:rsidRDefault="00262B1C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главного</w:t>
      </w:r>
      <w:r w:rsidR="004A390F" w:rsidRPr="000B15BB">
        <w:rPr>
          <w:b/>
          <w:sz w:val="25"/>
          <w:szCs w:val="25"/>
        </w:rPr>
        <w:t xml:space="preserve"> государственного налогового инспектора </w:t>
      </w:r>
    </w:p>
    <w:p w:rsidR="0027302F" w:rsidRPr="00C85868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отдела</w:t>
      </w:r>
      <w:r w:rsidR="00AF29B9">
        <w:rPr>
          <w:b/>
          <w:sz w:val="25"/>
          <w:szCs w:val="25"/>
        </w:rPr>
        <w:t xml:space="preserve"> </w:t>
      </w:r>
      <w:r w:rsidR="00FE1694" w:rsidRPr="00C85868">
        <w:rPr>
          <w:b/>
          <w:sz w:val="25"/>
          <w:szCs w:val="25"/>
        </w:rPr>
        <w:t>регистрации и учёта налогоплательщиков</w:t>
      </w:r>
    </w:p>
    <w:p w:rsidR="00716B6C" w:rsidRPr="000B15BB" w:rsidRDefault="00716B6C" w:rsidP="00716B6C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0B15BB">
        <w:rPr>
          <w:b/>
          <w:sz w:val="25"/>
          <w:szCs w:val="25"/>
        </w:rPr>
        <w:t>Инспекции Федеральной налоговой службы №2</w:t>
      </w:r>
      <w:r w:rsidR="00A120FF" w:rsidRPr="000B15BB">
        <w:rPr>
          <w:b/>
          <w:sz w:val="25"/>
          <w:szCs w:val="25"/>
        </w:rPr>
        <w:t>2</w:t>
      </w:r>
      <w:r w:rsidRPr="000B15BB">
        <w:rPr>
          <w:b/>
          <w:sz w:val="25"/>
          <w:szCs w:val="25"/>
        </w:rPr>
        <w:t xml:space="preserve"> по г. Москве</w:t>
      </w:r>
    </w:p>
    <w:p w:rsidR="00716B6C" w:rsidRPr="000B15BB" w:rsidRDefault="00716B6C" w:rsidP="0027302F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</w:p>
    <w:p w:rsidR="00B06F86" w:rsidRPr="000B15BB" w:rsidRDefault="00555160" w:rsidP="00555160">
      <w:pPr>
        <w:pStyle w:val="ac"/>
        <w:autoSpaceDE w:val="0"/>
        <w:autoSpaceDN w:val="0"/>
        <w:adjustRightInd w:val="0"/>
        <w:ind w:left="1080"/>
        <w:jc w:val="center"/>
        <w:outlineLvl w:val="2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lang w:val="en-US"/>
        </w:rPr>
        <w:t>I</w:t>
      </w:r>
      <w:r w:rsidRPr="000D2471">
        <w:rPr>
          <w:rFonts w:ascii="Times New Roman" w:hAnsi="Times New Roman"/>
          <w:b/>
          <w:sz w:val="25"/>
          <w:szCs w:val="25"/>
        </w:rPr>
        <w:t>.</w:t>
      </w:r>
      <w:r w:rsidR="00B06F86" w:rsidRPr="000B15BB">
        <w:rPr>
          <w:rFonts w:ascii="Times New Roman" w:hAnsi="Times New Roman"/>
          <w:b/>
          <w:sz w:val="25"/>
          <w:szCs w:val="25"/>
        </w:rPr>
        <w:t>Общие положения</w:t>
      </w:r>
    </w:p>
    <w:p w:rsidR="00637137" w:rsidRPr="000B15BB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sz w:val="25"/>
          <w:szCs w:val="25"/>
        </w:rPr>
      </w:pPr>
    </w:p>
    <w:p w:rsidR="004A390F" w:rsidRPr="00AF29B9" w:rsidRDefault="004A390F" w:rsidP="004A390F">
      <w:pPr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 xml:space="preserve">1. Должность федеральной государственной гражданской службы (далее - гражданская служба) </w:t>
      </w:r>
      <w:r w:rsidR="009B2178">
        <w:rPr>
          <w:sz w:val="25"/>
          <w:szCs w:val="25"/>
        </w:rPr>
        <w:t>главного</w:t>
      </w:r>
      <w:r w:rsidR="00C2155C" w:rsidRPr="000B15BB">
        <w:rPr>
          <w:sz w:val="25"/>
          <w:szCs w:val="25"/>
        </w:rPr>
        <w:t xml:space="preserve"> государственного налогового инспектора отдела регистрации и учета налогоплательщиков Инспекции Федеральной налоговой службы </w:t>
      </w:r>
      <w:r w:rsidR="00AE7B60">
        <w:rPr>
          <w:sz w:val="25"/>
          <w:szCs w:val="25"/>
        </w:rPr>
        <w:t xml:space="preserve">     </w:t>
      </w:r>
      <w:r w:rsidR="00C2155C" w:rsidRPr="000B15BB">
        <w:rPr>
          <w:sz w:val="25"/>
          <w:szCs w:val="25"/>
        </w:rPr>
        <w:t xml:space="preserve">№ 22 по г. Москве (далее – </w:t>
      </w:r>
      <w:r w:rsidR="009B2178">
        <w:rPr>
          <w:sz w:val="25"/>
          <w:szCs w:val="25"/>
        </w:rPr>
        <w:t>главный</w:t>
      </w:r>
      <w:r w:rsidR="00C2155C" w:rsidRPr="000B15BB">
        <w:rPr>
          <w:sz w:val="25"/>
          <w:szCs w:val="25"/>
        </w:rPr>
        <w:t xml:space="preserve"> государственный налоговый инспектор) относится к </w:t>
      </w:r>
      <w:r w:rsidR="009B2178">
        <w:rPr>
          <w:sz w:val="25"/>
          <w:szCs w:val="25"/>
        </w:rPr>
        <w:t xml:space="preserve">ведущей </w:t>
      </w:r>
      <w:r w:rsidR="00C2155C" w:rsidRPr="000B15BB">
        <w:rPr>
          <w:sz w:val="25"/>
          <w:szCs w:val="25"/>
        </w:rPr>
        <w:t>группе должностей гражданской службы категории "специалисты".</w:t>
      </w:r>
    </w:p>
    <w:p w:rsidR="00637137" w:rsidRPr="00AF29B9" w:rsidRDefault="00C2155C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5479C1" w:rsidRPr="008655B6">
        <w:rPr>
          <w:rFonts w:ascii="Times New Roman" w:hAnsi="Times New Roman" w:cs="Times New Roman"/>
          <w:sz w:val="24"/>
          <w:szCs w:val="24"/>
        </w:rPr>
        <w:t>- 11-3-</w:t>
      </w:r>
      <w:r w:rsidR="00AE7B60">
        <w:rPr>
          <w:rFonts w:ascii="Times New Roman" w:hAnsi="Times New Roman" w:cs="Times New Roman"/>
          <w:sz w:val="24"/>
          <w:szCs w:val="24"/>
        </w:rPr>
        <w:t>3</w:t>
      </w:r>
      <w:r w:rsidR="005479C1" w:rsidRPr="008655B6">
        <w:rPr>
          <w:rFonts w:ascii="Times New Roman" w:hAnsi="Times New Roman" w:cs="Times New Roman"/>
          <w:sz w:val="24"/>
          <w:szCs w:val="24"/>
        </w:rPr>
        <w:t>-09</w:t>
      </w:r>
      <w:r w:rsidR="00AE7B60">
        <w:rPr>
          <w:rFonts w:ascii="Times New Roman" w:hAnsi="Times New Roman" w:cs="Times New Roman"/>
          <w:sz w:val="24"/>
          <w:szCs w:val="24"/>
        </w:rPr>
        <w:t>4</w:t>
      </w:r>
      <w:r w:rsidR="008655B6" w:rsidRPr="00AF29B9">
        <w:rPr>
          <w:rFonts w:ascii="Times New Roman" w:hAnsi="Times New Roman" w:cs="Times New Roman"/>
          <w:sz w:val="25"/>
          <w:szCs w:val="25"/>
        </w:rPr>
        <w:t>.</w:t>
      </w:r>
    </w:p>
    <w:p w:rsidR="00C2155C" w:rsidRPr="000B15BB" w:rsidRDefault="009A766A" w:rsidP="00AE7B6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F29B9">
        <w:rPr>
          <w:rFonts w:ascii="Times New Roman" w:hAnsi="Times New Roman" w:cs="Times New Roman"/>
          <w:color w:val="000000" w:themeColor="text1"/>
          <w:sz w:val="25"/>
          <w:szCs w:val="25"/>
        </w:rPr>
        <w:t>2. </w:t>
      </w:r>
      <w:r w:rsidR="00C2155C" w:rsidRPr="000B15BB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 w:rsidR="009B2178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главного</w:t>
      </w:r>
      <w:r w:rsidR="00C2155C" w:rsidRPr="000B15BB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 государственного налогового инспектора: </w:t>
      </w:r>
      <w:r w:rsidR="00EA44F1">
        <w:rPr>
          <w:rFonts w:ascii="Times New Roman" w:hAnsi="Times New Roman" w:cs="Times New Roman"/>
          <w:sz w:val="25"/>
          <w:szCs w:val="25"/>
        </w:rPr>
        <w:t>регулирование налоговой деятельности.</w:t>
      </w:r>
    </w:p>
    <w:p w:rsidR="00C2155C" w:rsidRPr="000B15BB" w:rsidRDefault="00C2155C" w:rsidP="00C2155C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3. Вид профессиональной служебной деятельности </w:t>
      </w:r>
      <w:r w:rsidR="009B2178">
        <w:rPr>
          <w:sz w:val="25"/>
          <w:szCs w:val="25"/>
        </w:rPr>
        <w:t>главного</w:t>
      </w:r>
      <w:r w:rsidRPr="000B15BB">
        <w:rPr>
          <w:sz w:val="25"/>
          <w:szCs w:val="25"/>
        </w:rPr>
        <w:t xml:space="preserve"> государственного налогового инспектора: осуществление регистрации и учёта налогоплательщиков.</w:t>
      </w:r>
    </w:p>
    <w:p w:rsidR="00C2155C" w:rsidRPr="000B15BB" w:rsidRDefault="00C2155C" w:rsidP="00C2155C">
      <w:pPr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4. Назначение на должность и освобождение от должности </w:t>
      </w:r>
      <w:r w:rsidR="009B2178">
        <w:rPr>
          <w:sz w:val="25"/>
          <w:szCs w:val="25"/>
        </w:rPr>
        <w:t>главного</w:t>
      </w:r>
      <w:r w:rsidRPr="000B15BB">
        <w:rPr>
          <w:sz w:val="25"/>
          <w:szCs w:val="25"/>
        </w:rPr>
        <w:t xml:space="preserve">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4A390F" w:rsidRPr="00AF29B9" w:rsidRDefault="00C2155C" w:rsidP="004A390F">
      <w:pPr>
        <w:ind w:firstLine="540"/>
        <w:jc w:val="both"/>
      </w:pPr>
      <w:r>
        <w:rPr>
          <w:sz w:val="25"/>
          <w:szCs w:val="25"/>
        </w:rPr>
        <w:t xml:space="preserve">5. </w:t>
      </w:r>
      <w:r w:rsidR="009B2178">
        <w:rPr>
          <w:sz w:val="25"/>
          <w:szCs w:val="25"/>
        </w:rPr>
        <w:t>Главный</w:t>
      </w:r>
      <w:r w:rsidRPr="000B15BB">
        <w:rPr>
          <w:sz w:val="25"/>
          <w:szCs w:val="25"/>
        </w:rPr>
        <w:t xml:space="preserve"> государственный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</w:t>
      </w:r>
      <w:r>
        <w:rPr>
          <w:sz w:val="25"/>
          <w:szCs w:val="25"/>
        </w:rPr>
        <w:t>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II. Квалификационные требования для замещения должности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гражданской службы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8C6AC9" w:rsidRPr="000B15BB" w:rsidRDefault="008C6AC9" w:rsidP="008C6AC9">
      <w:pPr>
        <w:shd w:val="clear" w:color="auto" w:fill="FFFFFF" w:themeFill="background1"/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 Для замещения должности </w:t>
      </w:r>
      <w:r w:rsidR="009B2178">
        <w:rPr>
          <w:sz w:val="25"/>
          <w:szCs w:val="25"/>
        </w:rPr>
        <w:t>главного</w:t>
      </w:r>
      <w:r w:rsidRPr="000B15BB">
        <w:rPr>
          <w:sz w:val="25"/>
          <w:szCs w:val="25"/>
        </w:rPr>
        <w:t xml:space="preserve"> государственного налогового инспектора устанавливаются следующие квалификационные требования: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6.1. Наличие высшего образования.</w:t>
      </w:r>
    </w:p>
    <w:p w:rsidR="008C6AC9" w:rsidRPr="000B15BB" w:rsidRDefault="008C6AC9" w:rsidP="008C6AC9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pacing w:val="-2"/>
          <w:sz w:val="25"/>
          <w:szCs w:val="25"/>
        </w:rPr>
      </w:pPr>
      <w:r w:rsidRPr="000B15BB">
        <w:rPr>
          <w:spacing w:val="-2"/>
          <w:sz w:val="25"/>
          <w:szCs w:val="25"/>
        </w:rPr>
        <w:t xml:space="preserve">           6.3. Наличие базовых знаний: </w:t>
      </w:r>
      <w:r w:rsidRPr="000B15BB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0B15BB">
          <w:rPr>
            <w:sz w:val="25"/>
            <w:szCs w:val="25"/>
          </w:rPr>
          <w:t>Конституции</w:t>
        </w:r>
      </w:hyperlink>
      <w:r w:rsidRPr="000B15BB">
        <w:rPr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B15BB">
        <w:rPr>
          <w:spacing w:val="-2"/>
          <w:sz w:val="25"/>
          <w:szCs w:val="25"/>
        </w:rPr>
        <w:t>.</w:t>
      </w:r>
    </w:p>
    <w:p w:rsidR="008C6AC9" w:rsidRPr="000B15BB" w:rsidRDefault="008C6AC9" w:rsidP="008C6AC9">
      <w:pPr>
        <w:widowControl w:val="0"/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6.4. Наличие профессиональных знаний:</w:t>
      </w:r>
    </w:p>
    <w:p w:rsidR="008C6AC9" w:rsidRPr="000B15BB" w:rsidRDefault="008C6AC9" w:rsidP="008C6AC9">
      <w:pPr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t xml:space="preserve">      6.4.1. В сфере законодательства Российской Федерации:</w:t>
      </w:r>
      <w:r w:rsidRPr="000B15BB">
        <w:rPr>
          <w:color w:val="FF0000"/>
          <w:sz w:val="25"/>
          <w:szCs w:val="25"/>
        </w:rPr>
        <w:t xml:space="preserve"> </w:t>
      </w:r>
    </w:p>
    <w:p w:rsidR="002472CD" w:rsidRDefault="008C6AC9" w:rsidP="008C6AC9">
      <w:pPr>
        <w:pStyle w:val="Default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8C6AC9" w:rsidRDefault="008C6AC9" w:rsidP="008C6AC9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772E2E" w:rsidRPr="000B15BB" w:rsidRDefault="00772E2E" w:rsidP="00772E2E">
      <w:pPr>
        <w:pStyle w:val="Default"/>
        <w:jc w:val="both"/>
        <w:rPr>
          <w:sz w:val="25"/>
          <w:szCs w:val="25"/>
        </w:rPr>
      </w:pPr>
      <w:r w:rsidRPr="00B2121C">
        <w:rPr>
          <w:sz w:val="25"/>
          <w:szCs w:val="25"/>
        </w:rPr>
        <w:lastRenderedPageBreak/>
        <w:t xml:space="preserve">- </w:t>
      </w:r>
      <w:r w:rsidRPr="00853EE3">
        <w:rPr>
          <w:sz w:val="25"/>
          <w:szCs w:val="25"/>
        </w:rPr>
        <w:t>Федеральный закон от 02 мая 2006 г. № 59-ФЗ «О порядке рассмотрения обращений граждан Российской Федерации»;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5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2006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152-ФЗ «О персональных данных»;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8C6AC9" w:rsidRPr="000B15BB" w:rsidRDefault="003F5CF4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>-</w:t>
      </w:r>
      <w:r w:rsidR="008C6AC9" w:rsidRPr="000B15BB">
        <w:rPr>
          <w:color w:val="000000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8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9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0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8C6AC9" w:rsidRPr="000B15BB" w:rsidRDefault="008C6AC9" w:rsidP="003F5CF4">
      <w:pPr>
        <w:pStyle w:val="Default"/>
        <w:jc w:val="both"/>
        <w:rPr>
          <w:color w:val="auto"/>
          <w:sz w:val="25"/>
          <w:szCs w:val="25"/>
        </w:rPr>
      </w:pPr>
      <w:r w:rsidRPr="000B15BB">
        <w:rPr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</w:t>
      </w:r>
      <w:r w:rsidRPr="000B15BB">
        <w:rPr>
          <w:color w:val="000000"/>
          <w:sz w:val="25"/>
          <w:szCs w:val="25"/>
        </w:rPr>
        <w:lastRenderedPageBreak/>
        <w:t>иностранного юридического лица или справки об отсутствии запрашиваемой информации»;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0B15BB">
          <w:rPr>
            <w:color w:val="000000" w:themeColor="text1"/>
            <w:sz w:val="25"/>
            <w:szCs w:val="25"/>
          </w:rPr>
          <w:t>остановление</w:t>
        </w:r>
      </w:hyperlink>
      <w:r w:rsidRPr="000B15BB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</w:t>
      </w:r>
      <w:r w:rsidRPr="000B15BB">
        <w:rPr>
          <w:color w:val="000000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E6757F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8C6AC9" w:rsidRPr="000B15BB" w:rsidRDefault="00E6757F" w:rsidP="008C6AC9">
      <w:pPr>
        <w:jc w:val="both"/>
        <w:rPr>
          <w:color w:val="000000"/>
          <w:sz w:val="25"/>
          <w:szCs w:val="25"/>
        </w:rPr>
      </w:pPr>
      <w:r>
        <w:rPr>
          <w:color w:val="000000"/>
          <w:sz w:val="26"/>
          <w:szCs w:val="26"/>
        </w:rPr>
        <w:t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  <w:r w:rsidR="008C6AC9" w:rsidRPr="000B15BB">
        <w:rPr>
          <w:color w:val="000000"/>
          <w:sz w:val="25"/>
          <w:szCs w:val="25"/>
        </w:rPr>
        <w:t xml:space="preserve">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</w:t>
      </w:r>
      <w:r w:rsidRPr="000B15BB">
        <w:rPr>
          <w:sz w:val="25"/>
          <w:szCs w:val="25"/>
        </w:rPr>
        <w:t xml:space="preserve">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</w:t>
      </w:r>
      <w:r w:rsidRPr="000B15BB">
        <w:rPr>
          <w:color w:val="000000"/>
          <w:sz w:val="25"/>
          <w:szCs w:val="25"/>
        </w:rPr>
        <w:lastRenderedPageBreak/>
        <w:t xml:space="preserve">налогоплательщика и форм документов, используемых при постановке на учет, снятии с учета юридических и физических лиц»;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8C6AC9" w:rsidRPr="000B15BB" w:rsidRDefault="008C6AC9" w:rsidP="003F5CF4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2" w:history="1">
        <w:r w:rsidRPr="000B15BB">
          <w:rPr>
            <w:color w:val="000000" w:themeColor="text1"/>
            <w:sz w:val="25"/>
            <w:szCs w:val="25"/>
          </w:rPr>
          <w:t>Приказ</w:t>
        </w:r>
      </w:hyperlink>
      <w:r w:rsidRPr="000B15BB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C6AC9" w:rsidRPr="000B15BB" w:rsidRDefault="008C6AC9" w:rsidP="008C6AC9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>-Приказ Минфина Рос</w:t>
      </w:r>
      <w:r w:rsidRPr="000B15BB">
        <w:rPr>
          <w:color w:val="000000" w:themeColor="text1"/>
          <w:sz w:val="25"/>
          <w:szCs w:val="25"/>
          <w:lang w:val="en-US"/>
        </w:rPr>
        <w:t>c</w:t>
      </w:r>
      <w:r w:rsidRPr="000B15BB">
        <w:rPr>
          <w:color w:val="000000" w:themeColor="text1"/>
          <w:sz w:val="25"/>
          <w:szCs w:val="25"/>
        </w:rPr>
        <w:t>ии от 11.02.2016г. №ММВ-7-14/72@ Об утверждении оснований, условий и способов проведения,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лиц.</w:t>
      </w:r>
    </w:p>
    <w:p w:rsidR="008C6AC9" w:rsidRPr="000B15BB" w:rsidRDefault="009B2178" w:rsidP="008C6AC9">
      <w:pPr>
        <w:ind w:firstLine="426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>Главный</w:t>
      </w:r>
      <w:r w:rsidR="008C6AC9" w:rsidRPr="000B15BB">
        <w:rPr>
          <w:color w:val="000000" w:themeColor="text1"/>
          <w:sz w:val="25"/>
          <w:szCs w:val="25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C6AC9" w:rsidRPr="000B15BB">
        <w:rPr>
          <w:sz w:val="25"/>
          <w:szCs w:val="25"/>
        </w:rPr>
        <w:t>.</w:t>
      </w:r>
    </w:p>
    <w:p w:rsidR="008C6AC9" w:rsidRPr="000B15BB" w:rsidRDefault="008C6AC9" w:rsidP="008C6AC9">
      <w:pPr>
        <w:ind w:firstLine="426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6.4.2. Иные профессиональные знания: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lastRenderedPageBreak/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налогоплательщиков (ЕГРН);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8C6AC9" w:rsidRPr="000B15BB" w:rsidRDefault="008C6AC9" w:rsidP="008C6AC9">
      <w:pPr>
        <w:jc w:val="both"/>
        <w:rPr>
          <w:color w:val="FF0000"/>
          <w:spacing w:val="-2"/>
          <w:sz w:val="25"/>
          <w:szCs w:val="25"/>
          <w:shd w:val="clear" w:color="auto" w:fill="FFFFFF" w:themeFill="background1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  <w:r w:rsidRPr="000B15BB">
        <w:rPr>
          <w:color w:val="FF0000"/>
          <w:spacing w:val="-2"/>
          <w:sz w:val="25"/>
          <w:szCs w:val="25"/>
          <w:shd w:val="clear" w:color="auto" w:fill="FFFFFF" w:themeFill="background1"/>
        </w:rPr>
        <w:t xml:space="preserve">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0B15BB">
        <w:rPr>
          <w:sz w:val="25"/>
          <w:szCs w:val="25"/>
        </w:rPr>
        <w:t>принципы предоставления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порядок предоставления государственных услуг в электронной форме;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права заявителей при получении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6.8. Наличие функциональных умений: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прием и согласование документации, заявок, заявлений;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рассмотрение запросов, ходатайств, уведомлений, жалоб;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8C6AC9" w:rsidRDefault="008C6AC9" w:rsidP="008C6AC9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9B2178" w:rsidRDefault="009B2178" w:rsidP="008C6AC9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9B2178" w:rsidRPr="000B15BB" w:rsidRDefault="009B2178" w:rsidP="008C6AC9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III. Должностные обязанности, права и ответственность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7. Основные права и обязанности </w:t>
      </w:r>
      <w:r w:rsidR="00885CCA">
        <w:rPr>
          <w:sz w:val="25"/>
          <w:szCs w:val="25"/>
        </w:rPr>
        <w:t>главного</w:t>
      </w:r>
      <w:r w:rsidRPr="000B15BB">
        <w:rPr>
          <w:sz w:val="25"/>
          <w:szCs w:val="25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B15BB">
          <w:rPr>
            <w:sz w:val="25"/>
            <w:szCs w:val="25"/>
          </w:rPr>
          <w:t>статьями 14</w:t>
        </w:r>
      </w:hyperlink>
      <w:r w:rsidRPr="000B15BB">
        <w:rPr>
          <w:sz w:val="25"/>
          <w:szCs w:val="25"/>
        </w:rPr>
        <w:t xml:space="preserve">, </w:t>
      </w:r>
      <w:hyperlink r:id="rId24" w:history="1">
        <w:r w:rsidRPr="000B15BB">
          <w:rPr>
            <w:sz w:val="25"/>
            <w:szCs w:val="25"/>
          </w:rPr>
          <w:t>15</w:t>
        </w:r>
      </w:hyperlink>
      <w:r w:rsidRPr="000B15BB">
        <w:rPr>
          <w:sz w:val="25"/>
          <w:szCs w:val="25"/>
        </w:rPr>
        <w:t xml:space="preserve">, </w:t>
      </w:r>
      <w:hyperlink r:id="rId25" w:history="1">
        <w:r w:rsidRPr="000B15BB">
          <w:rPr>
            <w:sz w:val="25"/>
            <w:szCs w:val="25"/>
          </w:rPr>
          <w:t>17</w:t>
        </w:r>
      </w:hyperlink>
      <w:r w:rsidRPr="000B15BB">
        <w:rPr>
          <w:sz w:val="25"/>
          <w:szCs w:val="25"/>
        </w:rPr>
        <w:t xml:space="preserve">, </w:t>
      </w:r>
      <w:hyperlink r:id="rId26" w:history="1">
        <w:r w:rsidRPr="000B15BB">
          <w:rPr>
            <w:sz w:val="25"/>
            <w:szCs w:val="25"/>
          </w:rPr>
          <w:t>18</w:t>
        </w:r>
      </w:hyperlink>
      <w:r w:rsidRPr="000B15BB">
        <w:rPr>
          <w:sz w:val="25"/>
          <w:szCs w:val="25"/>
        </w:rPr>
        <w:t>, 19, 20, 20.1, 20.2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 xml:space="preserve">8. В целях реализации задач и функций, возложенных на </w:t>
      </w:r>
      <w:r w:rsidRPr="009C7186">
        <w:rPr>
          <w:color w:val="000000" w:themeColor="text1"/>
          <w:sz w:val="25"/>
          <w:szCs w:val="25"/>
        </w:rPr>
        <w:t>отдел регистрации и учёта налогоплательщиков</w:t>
      </w:r>
      <w:r w:rsidR="00772E2E">
        <w:rPr>
          <w:color w:val="000000" w:themeColor="text1"/>
          <w:sz w:val="25"/>
          <w:szCs w:val="25"/>
        </w:rPr>
        <w:t>,</w:t>
      </w:r>
      <w:r w:rsidRPr="009C7186">
        <w:rPr>
          <w:color w:val="000000" w:themeColor="text1"/>
          <w:sz w:val="25"/>
          <w:szCs w:val="25"/>
        </w:rPr>
        <w:t xml:space="preserve"> </w:t>
      </w:r>
      <w:r w:rsidR="00885CCA">
        <w:rPr>
          <w:color w:val="000000" w:themeColor="text1"/>
          <w:sz w:val="25"/>
          <w:szCs w:val="25"/>
        </w:rPr>
        <w:t xml:space="preserve">главный </w:t>
      </w:r>
      <w:r w:rsidRPr="000B15BB">
        <w:rPr>
          <w:sz w:val="25"/>
          <w:szCs w:val="25"/>
        </w:rPr>
        <w:t xml:space="preserve">государственный налоговый инспектор обязан: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-осуществлять контроль за соблюдением 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FF13FA" w:rsidRDefault="00FF13FA" w:rsidP="00FF13FA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мониторинг сроков ответов налогового органа на обращения граждан, анализ отзывов оставленных на интерактивном сервисе ФНС России «QR-анкетирование», «Анкетирование», сайте «Ваш контроль»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</w:t>
      </w:r>
      <w:r w:rsidR="005B0C88">
        <w:rPr>
          <w:sz w:val="25"/>
          <w:szCs w:val="25"/>
        </w:rPr>
        <w:t>осуществлять ведение</w:t>
      </w:r>
      <w:r w:rsidRPr="000B15BB">
        <w:rPr>
          <w:sz w:val="25"/>
          <w:szCs w:val="25"/>
        </w:rPr>
        <w:t xml:space="preserve">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1F3E49" w:rsidRPr="000B15BB" w:rsidRDefault="001F3E49" w:rsidP="001F3E49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работа с информационным ресурсом ПК АИС Налог-3, относящимся к компетенции Отдела;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Pr="009C7186">
        <w:rPr>
          <w:sz w:val="25"/>
          <w:szCs w:val="25"/>
        </w:rPr>
        <w:t>- предоставлять сведения, содержащиеся в ЕГРЮЛ, ЕГРИП, ЕГРН, реестре дисквалифицированных лиц;</w:t>
      </w:r>
      <w:r w:rsidRPr="000B15BB">
        <w:rPr>
          <w:sz w:val="25"/>
          <w:szCs w:val="25"/>
        </w:rPr>
        <w:tab/>
        <w:t xml:space="preserve">                                                                                                                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подготавливать и представлять в отдел регистрации и учёта налогоплательщиков Управления ФНС России по г. Москве сведений по учету налогоплательщиков;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ab/>
        <w:t>- подготавливать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8C6AC9" w:rsidRPr="000B15B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вести в установленном порядке делопроизводство и обеспечивать сохранность номенклатурных дел;</w:t>
      </w:r>
    </w:p>
    <w:p w:rsidR="008C6AC9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>- проводить самостоятельный оперативный контроль всех функций деятельности отдела;</w:t>
      </w:r>
    </w:p>
    <w:p w:rsidR="00976FC8" w:rsidRDefault="00976FC8" w:rsidP="00976FC8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72696B" w:rsidRPr="000B15BB" w:rsidRDefault="0072696B" w:rsidP="00976FC8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>- участв</w:t>
      </w:r>
      <w:r w:rsidR="00772E2E">
        <w:rPr>
          <w:sz w:val="25"/>
          <w:szCs w:val="25"/>
        </w:rPr>
        <w:t>овать</w:t>
      </w:r>
      <w:r>
        <w:rPr>
          <w:sz w:val="25"/>
          <w:szCs w:val="25"/>
        </w:rPr>
        <w:t xml:space="preserve"> в подготовке ответов на обращения граждан и организаций, входящих в компетенцию Отдела;</w:t>
      </w:r>
    </w:p>
    <w:p w:rsidR="0072696B" w:rsidRDefault="008C6AC9" w:rsidP="008C6AC9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  <w:t xml:space="preserve">- организовывать в отделе работы с документами, содержащими служебную информацию ограниченного распространения с пометкой «Для служебного пользования»; </w:t>
      </w:r>
    </w:p>
    <w:p w:rsidR="001C76ED" w:rsidRDefault="001C76ED" w:rsidP="008C6AC9">
      <w:pPr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 осуществлять иные обязанности в соответствии с положением об отделе</w:t>
      </w:r>
      <w:r w:rsidR="00AE7B60">
        <w:rPr>
          <w:color w:val="000000"/>
          <w:sz w:val="26"/>
          <w:szCs w:val="26"/>
        </w:rPr>
        <w:t xml:space="preserve"> регистрации и учета налогоплательщиков</w:t>
      </w:r>
      <w:r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521CA0" w:rsidRDefault="00521CA0" w:rsidP="00521CA0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обеспечивать сохранность служебного удостоверения;</w:t>
      </w:r>
    </w:p>
    <w:p w:rsidR="008C6AC9" w:rsidRPr="000B15BB" w:rsidRDefault="0072696B" w:rsidP="008C6AC9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</w:t>
      </w:r>
      <w:r w:rsidR="008C6AC9" w:rsidRPr="000B15BB">
        <w:rPr>
          <w:sz w:val="25"/>
          <w:szCs w:val="25"/>
        </w:rPr>
        <w:t>контроль сохранности в подразделении носителей информации, содержащих документы «Для служебного пользования»</w:t>
      </w:r>
      <w:r w:rsidR="00521CA0">
        <w:rPr>
          <w:sz w:val="25"/>
          <w:szCs w:val="25"/>
        </w:rPr>
        <w:t>.</w:t>
      </w:r>
    </w:p>
    <w:p w:rsidR="008C6AC9" w:rsidRPr="000B15BB" w:rsidRDefault="008C6AC9" w:rsidP="008C6AC9">
      <w:pPr>
        <w:pStyle w:val="a3"/>
        <w:ind w:firstLine="720"/>
        <w:rPr>
          <w:sz w:val="25"/>
          <w:szCs w:val="25"/>
        </w:rPr>
      </w:pPr>
      <w:r w:rsidRPr="000B15BB">
        <w:rPr>
          <w:sz w:val="25"/>
          <w:szCs w:val="25"/>
        </w:rPr>
        <w:t xml:space="preserve">9. В целях исполнения возложенных должностных </w:t>
      </w:r>
      <w:r w:rsidRPr="009C7186">
        <w:rPr>
          <w:color w:val="000000" w:themeColor="text1"/>
          <w:sz w:val="25"/>
          <w:szCs w:val="25"/>
        </w:rPr>
        <w:t xml:space="preserve">обязанностей </w:t>
      </w:r>
      <w:r w:rsidR="00885CCA">
        <w:rPr>
          <w:color w:val="000000" w:themeColor="text1"/>
          <w:sz w:val="25"/>
          <w:szCs w:val="25"/>
        </w:rPr>
        <w:t>главный</w:t>
      </w:r>
      <w:r w:rsidRPr="009C7186">
        <w:rPr>
          <w:color w:val="000000" w:themeColor="text1"/>
          <w:sz w:val="25"/>
          <w:szCs w:val="25"/>
        </w:rPr>
        <w:t xml:space="preserve"> государственный налоговый инспектор </w:t>
      </w:r>
      <w:r w:rsidRPr="000B15BB">
        <w:rPr>
          <w:sz w:val="25"/>
          <w:szCs w:val="25"/>
        </w:rPr>
        <w:t xml:space="preserve">имеет право на: 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6757F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757F" w:rsidRPr="00637137" w:rsidRDefault="00E6757F" w:rsidP="00E6757F">
      <w:pPr>
        <w:widowControl w:val="0"/>
        <w:ind w:firstLine="708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7) </w:t>
      </w:r>
      <w:r w:rsidRPr="00081DE3">
        <w:rPr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необходимых аппаратным ресурсам территориального уровня;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8</w:t>
      </w:r>
      <w:r w:rsidRPr="00637137">
        <w:rPr>
          <w:rFonts w:eastAsiaTheme="minorHAnsi"/>
          <w:sz w:val="25"/>
          <w:szCs w:val="25"/>
          <w:lang w:eastAsia="en-US"/>
        </w:rPr>
        <w:t xml:space="preserve">) доступ в установленном порядке в связи с исполнением должностных обязанностей в государственные органы, органы местного самоуправления, </w:t>
      </w:r>
      <w:r w:rsidRPr="00637137">
        <w:rPr>
          <w:rFonts w:eastAsiaTheme="minorHAnsi"/>
          <w:sz w:val="25"/>
          <w:szCs w:val="25"/>
          <w:lang w:eastAsia="en-US"/>
        </w:rPr>
        <w:lastRenderedPageBreak/>
        <w:t>общественные объединения и иные организации;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9</w:t>
      </w:r>
      <w:r w:rsidRPr="00637137">
        <w:rPr>
          <w:rFonts w:eastAsiaTheme="minorHAnsi"/>
          <w:sz w:val="25"/>
          <w:szCs w:val="25"/>
          <w:lang w:eastAsia="en-US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Pr="000B15BB">
        <w:rPr>
          <w:rFonts w:eastAsiaTheme="minorHAnsi"/>
          <w:sz w:val="25"/>
          <w:szCs w:val="25"/>
          <w:lang w:eastAsia="en-US"/>
        </w:rPr>
        <w:t xml:space="preserve"> письменных объяснений и других </w:t>
      </w:r>
      <w:r w:rsidRPr="00637137">
        <w:rPr>
          <w:rFonts w:eastAsiaTheme="minorHAnsi"/>
          <w:sz w:val="25"/>
          <w:szCs w:val="25"/>
          <w:lang w:eastAsia="en-US"/>
        </w:rPr>
        <w:t>документов и материалов;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10</w:t>
      </w:r>
      <w:r w:rsidRPr="00637137">
        <w:rPr>
          <w:rFonts w:eastAsiaTheme="minorHAnsi"/>
          <w:sz w:val="25"/>
          <w:szCs w:val="25"/>
          <w:lang w:eastAsia="en-US"/>
        </w:rPr>
        <w:t>) защиту сведений о гражданском служащем;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1</w:t>
      </w:r>
      <w:r w:rsidRPr="00637137">
        <w:rPr>
          <w:rFonts w:eastAsiaTheme="minorHAnsi"/>
          <w:sz w:val="25"/>
          <w:szCs w:val="25"/>
          <w:lang w:eastAsia="en-US"/>
        </w:rPr>
        <w:t>) должностной рост на конкурсной основе;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2</w:t>
      </w:r>
      <w:r w:rsidRPr="00637137">
        <w:rPr>
          <w:rFonts w:eastAsiaTheme="minorHAnsi"/>
          <w:sz w:val="25"/>
          <w:szCs w:val="25"/>
          <w:lang w:eastAsia="en-US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3</w:t>
      </w:r>
      <w:r w:rsidRPr="00637137">
        <w:rPr>
          <w:rFonts w:eastAsiaTheme="minorHAnsi"/>
          <w:sz w:val="25"/>
          <w:szCs w:val="25"/>
          <w:lang w:eastAsia="en-US"/>
        </w:rPr>
        <w:t>) членство в профессиональном союзе;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4</w:t>
      </w:r>
      <w:r w:rsidRPr="00637137">
        <w:rPr>
          <w:rFonts w:eastAsiaTheme="minorHAnsi"/>
          <w:sz w:val="25"/>
          <w:szCs w:val="25"/>
          <w:lang w:eastAsia="en-US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15</w:t>
      </w:r>
      <w:r w:rsidRPr="00637137">
        <w:rPr>
          <w:rFonts w:eastAsiaTheme="minorHAnsi"/>
          <w:sz w:val="25"/>
          <w:szCs w:val="25"/>
          <w:lang w:eastAsia="en-US"/>
        </w:rPr>
        <w:t>) проведение по его заявлению служебной проверки;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16</w:t>
      </w:r>
      <w:r w:rsidRPr="00637137">
        <w:rPr>
          <w:rFonts w:eastAsiaTheme="minorHAnsi"/>
          <w:sz w:val="25"/>
          <w:szCs w:val="25"/>
          <w:lang w:eastAsia="en-US"/>
        </w:rPr>
        <w:t>) защиту своих прав и законных интересов на гражданской службе, включая обжалование в суде их нарушения;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17</w:t>
      </w:r>
      <w:r w:rsidRPr="00637137">
        <w:rPr>
          <w:rFonts w:eastAsiaTheme="minorHAnsi"/>
          <w:sz w:val="25"/>
          <w:szCs w:val="25"/>
          <w:lang w:eastAsia="en-US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18</w:t>
      </w:r>
      <w:r w:rsidRPr="00637137">
        <w:rPr>
          <w:rFonts w:eastAsiaTheme="minorHAnsi"/>
          <w:sz w:val="25"/>
          <w:szCs w:val="25"/>
          <w:lang w:eastAsia="en-US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19</w:t>
      </w:r>
      <w:r w:rsidRPr="00637137">
        <w:rPr>
          <w:rFonts w:eastAsiaTheme="minorHAnsi"/>
          <w:sz w:val="25"/>
          <w:szCs w:val="25"/>
          <w:lang w:eastAsia="en-US"/>
        </w:rPr>
        <w:t>) государственное пенсионное обеспечение в соответствии с федеральным законом;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20</w:t>
      </w:r>
      <w:r w:rsidRPr="00637137">
        <w:rPr>
          <w:rFonts w:eastAsiaTheme="minorHAnsi"/>
          <w:sz w:val="25"/>
          <w:szCs w:val="25"/>
          <w:lang w:eastAsia="en-US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21</w:t>
      </w:r>
      <w:r w:rsidRPr="00637137">
        <w:rPr>
          <w:rFonts w:eastAsiaTheme="minorHAnsi"/>
          <w:sz w:val="25"/>
          <w:szCs w:val="25"/>
          <w:lang w:eastAsia="en-US"/>
        </w:rPr>
        <w:t>) принимать решения в соответствии с должностными обязанностями.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10. </w:t>
      </w:r>
      <w:r w:rsidR="00885CCA">
        <w:rPr>
          <w:color w:val="000000" w:themeColor="text1"/>
          <w:sz w:val="25"/>
          <w:szCs w:val="25"/>
        </w:rPr>
        <w:t>Главный</w:t>
      </w:r>
      <w:r w:rsidRPr="009C7186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России, Управления и иными нормативно правовыми актами.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11. </w:t>
      </w:r>
      <w:r w:rsidR="00885CCA">
        <w:rPr>
          <w:color w:val="000000" w:themeColor="text1"/>
          <w:sz w:val="25"/>
          <w:szCs w:val="25"/>
        </w:rPr>
        <w:t>Главный</w:t>
      </w:r>
      <w:r w:rsidRPr="009C7186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772E2E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IV. Перечень вопросов, по которым </w:t>
      </w:r>
      <w:r w:rsidR="00885CCA">
        <w:rPr>
          <w:b/>
          <w:sz w:val="25"/>
          <w:szCs w:val="25"/>
        </w:rPr>
        <w:t xml:space="preserve">главный </w:t>
      </w:r>
      <w:r w:rsidRPr="000B15BB">
        <w:rPr>
          <w:b/>
          <w:sz w:val="25"/>
          <w:szCs w:val="25"/>
        </w:rPr>
        <w:t>государственный налоговый инспектор вправе или обязан самостоятельно принимать управленческие</w:t>
      </w:r>
      <w:r w:rsidR="00772E2E">
        <w:rPr>
          <w:b/>
          <w:sz w:val="25"/>
          <w:szCs w:val="25"/>
        </w:rPr>
        <w:t xml:space="preserve"> </w:t>
      </w:r>
      <w:r w:rsidRPr="000B15BB">
        <w:rPr>
          <w:b/>
          <w:sz w:val="25"/>
          <w:szCs w:val="25"/>
        </w:rPr>
        <w:t>и иные решения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pStyle w:val="ConsPlusNormal"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="00885CCA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Pr="009C718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</w:t>
      </w:r>
      <w:r w:rsidRPr="000B15BB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вопросам, определённым настоящим должностным регламентом.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13. При исполнении служебных обязанностей </w:t>
      </w:r>
      <w:r w:rsidR="00885CCA">
        <w:rPr>
          <w:rFonts w:ascii="Times New Roman" w:hAnsi="Times New Roman" w:cs="Times New Roman"/>
          <w:sz w:val="25"/>
          <w:szCs w:val="25"/>
        </w:rPr>
        <w:t>главный</w:t>
      </w:r>
      <w:r w:rsidRPr="000B15BB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 обязан самостоятельно принимать решения по вопросам: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иным вопросам, относящимся к компетенции.</w:t>
      </w:r>
    </w:p>
    <w:p w:rsidR="008C6AC9" w:rsidRPr="000B15BB" w:rsidRDefault="008C6AC9" w:rsidP="008C6AC9">
      <w:pPr>
        <w:pStyle w:val="ConsPlusNormal"/>
        <w:ind w:firstLine="539"/>
        <w:jc w:val="both"/>
        <w:rPr>
          <w:sz w:val="25"/>
          <w:szCs w:val="25"/>
        </w:rPr>
      </w:pPr>
    </w:p>
    <w:p w:rsidR="00E7782F" w:rsidRPr="000B15BB" w:rsidRDefault="00E7782F" w:rsidP="00E7782F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V. Перечень вопросов, по которым </w:t>
      </w:r>
      <w:r w:rsidR="00885CCA">
        <w:rPr>
          <w:b/>
          <w:sz w:val="25"/>
          <w:szCs w:val="25"/>
        </w:rPr>
        <w:t>главный</w:t>
      </w:r>
      <w:r w:rsidRPr="000B15BB">
        <w:rPr>
          <w:b/>
          <w:sz w:val="25"/>
          <w:szCs w:val="25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E7782F" w:rsidRPr="000B15BB" w:rsidRDefault="00E7782F" w:rsidP="00E7782F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E7782F" w:rsidRDefault="00E7782F" w:rsidP="003F5CF4">
      <w:pPr>
        <w:autoSpaceDE w:val="0"/>
        <w:autoSpaceDN w:val="0"/>
        <w:adjustRightInd w:val="0"/>
        <w:ind w:firstLine="708"/>
        <w:jc w:val="both"/>
        <w:outlineLvl w:val="1"/>
        <w:rPr>
          <w:sz w:val="25"/>
          <w:szCs w:val="25"/>
        </w:rPr>
      </w:pPr>
      <w:r w:rsidRPr="000B15BB">
        <w:rPr>
          <w:sz w:val="25"/>
          <w:szCs w:val="25"/>
        </w:rPr>
        <w:t xml:space="preserve">14. </w:t>
      </w:r>
      <w:r w:rsidR="00885CCA">
        <w:rPr>
          <w:sz w:val="25"/>
          <w:szCs w:val="25"/>
        </w:rPr>
        <w:t>Главный</w:t>
      </w:r>
      <w:r w:rsidRPr="000B15BB">
        <w:rPr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</w:t>
      </w:r>
    </w:p>
    <w:p w:rsidR="009C7186" w:rsidRDefault="00E7782F" w:rsidP="003F5CF4">
      <w:pPr>
        <w:autoSpaceDE w:val="0"/>
        <w:autoSpaceDN w:val="0"/>
        <w:adjustRightInd w:val="0"/>
        <w:jc w:val="both"/>
        <w:outlineLvl w:val="1"/>
        <w:rPr>
          <w:b/>
          <w:sz w:val="25"/>
          <w:szCs w:val="25"/>
        </w:rPr>
      </w:pPr>
      <w:r w:rsidRPr="000B15BB">
        <w:rPr>
          <w:sz w:val="25"/>
          <w:szCs w:val="25"/>
        </w:rPr>
        <w:t>актов и (или) проектов управленческих и иных решений в пределах своей компетенции и</w:t>
      </w:r>
    </w:p>
    <w:p w:rsidR="008C6AC9" w:rsidRPr="000B15BB" w:rsidRDefault="008C6AC9" w:rsidP="003F5CF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делегированных начальником инспекции полномочий.</w:t>
      </w:r>
    </w:p>
    <w:p w:rsidR="008C6AC9" w:rsidRPr="000B15BB" w:rsidRDefault="008C6AC9" w:rsidP="003F5CF4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sz w:val="25"/>
          <w:szCs w:val="25"/>
        </w:rPr>
        <w:t>15.</w:t>
      </w:r>
      <w:r w:rsidRPr="000B15BB">
        <w:rPr>
          <w:rFonts w:ascii="Times New Roman" w:hAnsi="Times New Roman"/>
          <w:b/>
          <w:color w:val="FF0000"/>
          <w:sz w:val="25"/>
          <w:szCs w:val="25"/>
        </w:rPr>
        <w:t xml:space="preserve"> </w:t>
      </w:r>
      <w:r w:rsidR="00885CCA">
        <w:rPr>
          <w:rFonts w:ascii="Times New Roman" w:hAnsi="Times New Roman"/>
          <w:sz w:val="25"/>
          <w:szCs w:val="25"/>
        </w:rPr>
        <w:t>Главный</w:t>
      </w:r>
      <w:r w:rsidRPr="00853EE3">
        <w:rPr>
          <w:rFonts w:ascii="Times New Roman" w:hAnsi="Times New Roman"/>
          <w:sz w:val="25"/>
          <w:szCs w:val="25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/>
          <w:sz w:val="25"/>
          <w:szCs w:val="25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0B15BB">
        <w:rPr>
          <w:rFonts w:ascii="Times New Roman" w:hAnsi="Times New Roman"/>
          <w:color w:val="000000"/>
          <w:sz w:val="25"/>
          <w:szCs w:val="25"/>
        </w:rPr>
        <w:t xml:space="preserve"> </w:t>
      </w:r>
    </w:p>
    <w:p w:rsidR="008C6AC9" w:rsidRPr="000B15BB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положений об отделе и Инспекции;</w:t>
      </w:r>
    </w:p>
    <w:p w:rsidR="008C6AC9" w:rsidRPr="000B15BB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графика отпусков гражданских служащих отдела;</w:t>
      </w:r>
    </w:p>
    <w:p w:rsidR="008C6AC9" w:rsidRPr="000B15BB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VI. Сроки и процедуры подготовки, рассмотрения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проектов управленческих и иных решений, порядок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согласования и принятия данных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16. В соответствии со своими должностными обязанностями </w:t>
      </w:r>
      <w:r w:rsidR="00885CCA">
        <w:rPr>
          <w:sz w:val="25"/>
          <w:szCs w:val="25"/>
        </w:rPr>
        <w:t>главный</w:t>
      </w:r>
      <w:r w:rsidRPr="00853EE3">
        <w:rPr>
          <w:sz w:val="25"/>
          <w:szCs w:val="25"/>
        </w:rPr>
        <w:t xml:space="preserve"> государственный налоговый инспектор </w:t>
      </w:r>
      <w:r w:rsidRPr="000B15BB">
        <w:rPr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VII. Порядок служебного взаимодействия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17.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VIII. Перечень государственных услуг, оказываемых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гражданам и организациям в соответствии с административным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регламентом Федеральной налоговой службы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rFonts w:eastAsia="Calibri"/>
          <w:sz w:val="25"/>
          <w:szCs w:val="25"/>
        </w:rPr>
      </w:pPr>
      <w:r w:rsidRPr="000B15BB">
        <w:rPr>
          <w:sz w:val="25"/>
          <w:szCs w:val="25"/>
        </w:rPr>
        <w:t xml:space="preserve">18. </w:t>
      </w:r>
      <w:r w:rsidRPr="000B15BB">
        <w:rPr>
          <w:rFonts w:eastAsia="Calibri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85CCA">
        <w:rPr>
          <w:sz w:val="25"/>
          <w:szCs w:val="25"/>
          <w:shd w:val="clear" w:color="auto" w:fill="FFFFFF" w:themeFill="background1"/>
        </w:rPr>
        <w:t>главный</w:t>
      </w:r>
      <w:r w:rsidRPr="00853EE3">
        <w:rPr>
          <w:sz w:val="25"/>
          <w:szCs w:val="25"/>
          <w:shd w:val="clear" w:color="auto" w:fill="FFFFFF" w:themeFill="background1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  <w:shd w:val="clear" w:color="auto" w:fill="FFFFFF" w:themeFill="background1"/>
        </w:rPr>
        <w:t xml:space="preserve"> </w:t>
      </w:r>
      <w:r w:rsidRPr="000B15BB">
        <w:rPr>
          <w:rFonts w:eastAsia="Calibri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выдача разрешений, лицензирование, проведение экспертных оценок и регистрация объектов игорного бизнеса;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информирование (в том числе в письменной форме) налогоплательщиков о </w:t>
      </w: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lastRenderedPageBreak/>
        <w:t>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IX. Показатели эффективности и результативности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профессиональной служебной деятельности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своевременности и оперативности выполнения поручений;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осознанию ответственности за последствия своих действий.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  <w:bookmarkStart w:id="1" w:name="_GoBack"/>
      <w:bookmarkEnd w:id="1"/>
    </w:p>
    <w:sectPr w:rsidR="008C6AC9" w:rsidRPr="000B15BB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103" w:rsidRDefault="00E72103" w:rsidP="00F36EAE">
      <w:r>
        <w:separator/>
      </w:r>
    </w:p>
  </w:endnote>
  <w:endnote w:type="continuationSeparator" w:id="0">
    <w:p w:rsidR="00E72103" w:rsidRDefault="00E7210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103" w:rsidRDefault="00E72103" w:rsidP="00F36EAE">
      <w:r>
        <w:separator/>
      </w:r>
    </w:p>
  </w:footnote>
  <w:footnote w:type="continuationSeparator" w:id="0">
    <w:p w:rsidR="00E72103" w:rsidRDefault="00E72103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4CA0"/>
    <w:rsid w:val="0001054B"/>
    <w:rsid w:val="00011603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186A"/>
    <w:rsid w:val="00064917"/>
    <w:rsid w:val="00065D2F"/>
    <w:rsid w:val="00074217"/>
    <w:rsid w:val="000831F8"/>
    <w:rsid w:val="0009062C"/>
    <w:rsid w:val="000A0C58"/>
    <w:rsid w:val="000A18BB"/>
    <w:rsid w:val="000A2F73"/>
    <w:rsid w:val="000B15BB"/>
    <w:rsid w:val="000C06CD"/>
    <w:rsid w:val="000C245E"/>
    <w:rsid w:val="000C256B"/>
    <w:rsid w:val="000C43BB"/>
    <w:rsid w:val="000D1C05"/>
    <w:rsid w:val="000D2471"/>
    <w:rsid w:val="000D3A8E"/>
    <w:rsid w:val="000E0E9B"/>
    <w:rsid w:val="000E20C5"/>
    <w:rsid w:val="000E4CA5"/>
    <w:rsid w:val="000E7091"/>
    <w:rsid w:val="000F0D98"/>
    <w:rsid w:val="000F5921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31A59"/>
    <w:rsid w:val="00135380"/>
    <w:rsid w:val="00143DE3"/>
    <w:rsid w:val="00146BB0"/>
    <w:rsid w:val="0015222F"/>
    <w:rsid w:val="001536C7"/>
    <w:rsid w:val="001605F9"/>
    <w:rsid w:val="00162557"/>
    <w:rsid w:val="0017117F"/>
    <w:rsid w:val="001721CE"/>
    <w:rsid w:val="00195C24"/>
    <w:rsid w:val="001A07BF"/>
    <w:rsid w:val="001A0CE8"/>
    <w:rsid w:val="001A3472"/>
    <w:rsid w:val="001A50D7"/>
    <w:rsid w:val="001B5158"/>
    <w:rsid w:val="001B687E"/>
    <w:rsid w:val="001C3611"/>
    <w:rsid w:val="001C3802"/>
    <w:rsid w:val="001C47C9"/>
    <w:rsid w:val="001C70A4"/>
    <w:rsid w:val="001C76ED"/>
    <w:rsid w:val="001D053E"/>
    <w:rsid w:val="001D1ABC"/>
    <w:rsid w:val="001D4C46"/>
    <w:rsid w:val="001E21AD"/>
    <w:rsid w:val="001E2DA3"/>
    <w:rsid w:val="001E2F2F"/>
    <w:rsid w:val="001E52CC"/>
    <w:rsid w:val="001F0759"/>
    <w:rsid w:val="001F3E49"/>
    <w:rsid w:val="00202B52"/>
    <w:rsid w:val="0020581C"/>
    <w:rsid w:val="00210BD0"/>
    <w:rsid w:val="00210D70"/>
    <w:rsid w:val="00223F07"/>
    <w:rsid w:val="00242F53"/>
    <w:rsid w:val="00246988"/>
    <w:rsid w:val="002472CD"/>
    <w:rsid w:val="00252BF5"/>
    <w:rsid w:val="00255F50"/>
    <w:rsid w:val="00261529"/>
    <w:rsid w:val="00262B1C"/>
    <w:rsid w:val="0026669F"/>
    <w:rsid w:val="00272263"/>
    <w:rsid w:val="0027302F"/>
    <w:rsid w:val="002744F3"/>
    <w:rsid w:val="00275AE4"/>
    <w:rsid w:val="00275BC3"/>
    <w:rsid w:val="002771D0"/>
    <w:rsid w:val="00280998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3F1"/>
    <w:rsid w:val="00352995"/>
    <w:rsid w:val="00357C28"/>
    <w:rsid w:val="0036240A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C497B"/>
    <w:rsid w:val="003C68C0"/>
    <w:rsid w:val="003E43DA"/>
    <w:rsid w:val="003F1855"/>
    <w:rsid w:val="003F3426"/>
    <w:rsid w:val="003F55C1"/>
    <w:rsid w:val="003F5CF4"/>
    <w:rsid w:val="003F665B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0E6E"/>
    <w:rsid w:val="005036A7"/>
    <w:rsid w:val="00503F61"/>
    <w:rsid w:val="00506F92"/>
    <w:rsid w:val="00510BFF"/>
    <w:rsid w:val="00521CA0"/>
    <w:rsid w:val="00522CC6"/>
    <w:rsid w:val="005316EF"/>
    <w:rsid w:val="00532B23"/>
    <w:rsid w:val="00533FE0"/>
    <w:rsid w:val="00534ADD"/>
    <w:rsid w:val="00545EEA"/>
    <w:rsid w:val="00547078"/>
    <w:rsid w:val="005479C1"/>
    <w:rsid w:val="00551159"/>
    <w:rsid w:val="00553C32"/>
    <w:rsid w:val="00555160"/>
    <w:rsid w:val="00561BD9"/>
    <w:rsid w:val="005635D1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0C88"/>
    <w:rsid w:val="005B78FD"/>
    <w:rsid w:val="005C103C"/>
    <w:rsid w:val="005C16CA"/>
    <w:rsid w:val="005D6C54"/>
    <w:rsid w:val="005E1DD3"/>
    <w:rsid w:val="005E2AB8"/>
    <w:rsid w:val="005E2DAC"/>
    <w:rsid w:val="005F4F72"/>
    <w:rsid w:val="00607A91"/>
    <w:rsid w:val="00622085"/>
    <w:rsid w:val="006242E1"/>
    <w:rsid w:val="00637137"/>
    <w:rsid w:val="006465DF"/>
    <w:rsid w:val="006508A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87F0C"/>
    <w:rsid w:val="00691702"/>
    <w:rsid w:val="00694929"/>
    <w:rsid w:val="006949D2"/>
    <w:rsid w:val="006952A3"/>
    <w:rsid w:val="006A0AC4"/>
    <w:rsid w:val="006A40A0"/>
    <w:rsid w:val="006A71B3"/>
    <w:rsid w:val="006A7226"/>
    <w:rsid w:val="006A7405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4B8A"/>
    <w:rsid w:val="00716B6C"/>
    <w:rsid w:val="00721195"/>
    <w:rsid w:val="00722919"/>
    <w:rsid w:val="0072696B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5498B"/>
    <w:rsid w:val="00760012"/>
    <w:rsid w:val="00763BF4"/>
    <w:rsid w:val="0076591E"/>
    <w:rsid w:val="00767F6F"/>
    <w:rsid w:val="007708A4"/>
    <w:rsid w:val="007718CC"/>
    <w:rsid w:val="00772A3C"/>
    <w:rsid w:val="00772E2E"/>
    <w:rsid w:val="007807C8"/>
    <w:rsid w:val="00787CA4"/>
    <w:rsid w:val="00790135"/>
    <w:rsid w:val="00790C65"/>
    <w:rsid w:val="007A1E7E"/>
    <w:rsid w:val="007A258C"/>
    <w:rsid w:val="007A66BB"/>
    <w:rsid w:val="007A71A3"/>
    <w:rsid w:val="007B0DE8"/>
    <w:rsid w:val="007B2B4E"/>
    <w:rsid w:val="007B4C1D"/>
    <w:rsid w:val="007C71D6"/>
    <w:rsid w:val="007D4E90"/>
    <w:rsid w:val="007D6465"/>
    <w:rsid w:val="007E49B4"/>
    <w:rsid w:val="007E6327"/>
    <w:rsid w:val="007F0F99"/>
    <w:rsid w:val="00803BA5"/>
    <w:rsid w:val="00814A13"/>
    <w:rsid w:val="00814D51"/>
    <w:rsid w:val="0081670C"/>
    <w:rsid w:val="00816EFE"/>
    <w:rsid w:val="008204B2"/>
    <w:rsid w:val="00825848"/>
    <w:rsid w:val="008344D7"/>
    <w:rsid w:val="00834A1D"/>
    <w:rsid w:val="00836C8B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53EE3"/>
    <w:rsid w:val="00864D79"/>
    <w:rsid w:val="00865045"/>
    <w:rsid w:val="008655B6"/>
    <w:rsid w:val="0087660D"/>
    <w:rsid w:val="008837C3"/>
    <w:rsid w:val="008859F0"/>
    <w:rsid w:val="00885CCA"/>
    <w:rsid w:val="00887CE0"/>
    <w:rsid w:val="00890363"/>
    <w:rsid w:val="0089295E"/>
    <w:rsid w:val="00892BDA"/>
    <w:rsid w:val="00894ABC"/>
    <w:rsid w:val="0089663A"/>
    <w:rsid w:val="008A2F75"/>
    <w:rsid w:val="008A32AE"/>
    <w:rsid w:val="008B1C52"/>
    <w:rsid w:val="008B7779"/>
    <w:rsid w:val="008C0133"/>
    <w:rsid w:val="008C46A5"/>
    <w:rsid w:val="008C6AC9"/>
    <w:rsid w:val="008D560E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6FC8"/>
    <w:rsid w:val="009772DB"/>
    <w:rsid w:val="00977716"/>
    <w:rsid w:val="009815AB"/>
    <w:rsid w:val="00981A32"/>
    <w:rsid w:val="00982AAD"/>
    <w:rsid w:val="00984179"/>
    <w:rsid w:val="00984C73"/>
    <w:rsid w:val="00985DB9"/>
    <w:rsid w:val="009879C4"/>
    <w:rsid w:val="00992909"/>
    <w:rsid w:val="00993801"/>
    <w:rsid w:val="009A1804"/>
    <w:rsid w:val="009A199E"/>
    <w:rsid w:val="009A5541"/>
    <w:rsid w:val="009A766A"/>
    <w:rsid w:val="009B0939"/>
    <w:rsid w:val="009B2178"/>
    <w:rsid w:val="009B29F4"/>
    <w:rsid w:val="009C7186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74C9"/>
    <w:rsid w:val="00A44060"/>
    <w:rsid w:val="00A46A4B"/>
    <w:rsid w:val="00A549AB"/>
    <w:rsid w:val="00A56885"/>
    <w:rsid w:val="00A602FE"/>
    <w:rsid w:val="00A62ACD"/>
    <w:rsid w:val="00A63FE1"/>
    <w:rsid w:val="00A65ED0"/>
    <w:rsid w:val="00A67233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0654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B60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6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155C"/>
    <w:rsid w:val="00C25DF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84A73"/>
    <w:rsid w:val="00C85868"/>
    <w:rsid w:val="00C87E45"/>
    <w:rsid w:val="00CB4F8F"/>
    <w:rsid w:val="00CB76B2"/>
    <w:rsid w:val="00CC654A"/>
    <w:rsid w:val="00CD244A"/>
    <w:rsid w:val="00CD4ED8"/>
    <w:rsid w:val="00CE77EF"/>
    <w:rsid w:val="00CF2643"/>
    <w:rsid w:val="00CF2C94"/>
    <w:rsid w:val="00D00006"/>
    <w:rsid w:val="00D271D4"/>
    <w:rsid w:val="00D317E3"/>
    <w:rsid w:val="00D32A3C"/>
    <w:rsid w:val="00D34D20"/>
    <w:rsid w:val="00D360A1"/>
    <w:rsid w:val="00D36697"/>
    <w:rsid w:val="00D40E3C"/>
    <w:rsid w:val="00D55EEA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01A6"/>
    <w:rsid w:val="00D94344"/>
    <w:rsid w:val="00D97DB4"/>
    <w:rsid w:val="00DA4528"/>
    <w:rsid w:val="00DB3C59"/>
    <w:rsid w:val="00DB4239"/>
    <w:rsid w:val="00DB44FA"/>
    <w:rsid w:val="00DC283D"/>
    <w:rsid w:val="00DC3500"/>
    <w:rsid w:val="00DC3FC9"/>
    <w:rsid w:val="00DE374B"/>
    <w:rsid w:val="00DE6BA3"/>
    <w:rsid w:val="00DF5E5A"/>
    <w:rsid w:val="00DF7689"/>
    <w:rsid w:val="00DF7A98"/>
    <w:rsid w:val="00E07D3A"/>
    <w:rsid w:val="00E11B8E"/>
    <w:rsid w:val="00E173EC"/>
    <w:rsid w:val="00E26EE2"/>
    <w:rsid w:val="00E42AB7"/>
    <w:rsid w:val="00E43342"/>
    <w:rsid w:val="00E647C4"/>
    <w:rsid w:val="00E65B27"/>
    <w:rsid w:val="00E6757F"/>
    <w:rsid w:val="00E7144E"/>
    <w:rsid w:val="00E72103"/>
    <w:rsid w:val="00E7473F"/>
    <w:rsid w:val="00E74878"/>
    <w:rsid w:val="00E7782F"/>
    <w:rsid w:val="00E85085"/>
    <w:rsid w:val="00E86B4C"/>
    <w:rsid w:val="00E9447C"/>
    <w:rsid w:val="00E97FED"/>
    <w:rsid w:val="00EA04BF"/>
    <w:rsid w:val="00EA2540"/>
    <w:rsid w:val="00EA44F1"/>
    <w:rsid w:val="00EA4EE9"/>
    <w:rsid w:val="00EA5BE1"/>
    <w:rsid w:val="00EA71C0"/>
    <w:rsid w:val="00EB4C1D"/>
    <w:rsid w:val="00EB6677"/>
    <w:rsid w:val="00EC1203"/>
    <w:rsid w:val="00ED0AB7"/>
    <w:rsid w:val="00ED116D"/>
    <w:rsid w:val="00ED2381"/>
    <w:rsid w:val="00EF1054"/>
    <w:rsid w:val="00F01A7A"/>
    <w:rsid w:val="00F04586"/>
    <w:rsid w:val="00F04C43"/>
    <w:rsid w:val="00F06F9F"/>
    <w:rsid w:val="00F10BDB"/>
    <w:rsid w:val="00F163E0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4A51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13FA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DB09DAA-82EF-4AD6-953B-406FBDEE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B6363-F076-47D5-86A1-7F563D1FC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4648</Words>
  <Characters>26496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31082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18</cp:revision>
  <cp:lastPrinted>2020-01-31T05:00:00Z</cp:lastPrinted>
  <dcterms:created xsi:type="dcterms:W3CDTF">2020-01-31T05:01:00Z</dcterms:created>
  <dcterms:modified xsi:type="dcterms:W3CDTF">2020-03-05T10:42:00Z</dcterms:modified>
</cp:coreProperties>
</file>